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027" w:rsidRPr="006670BF" w:rsidRDefault="004D7027" w:rsidP="00C5078B">
      <w:pPr>
        <w:spacing w:line="360" w:lineRule="auto"/>
        <w:rPr>
          <w:rFonts w:ascii="Times New Roman" w:hAnsi="Times New Roman" w:cs="Times New Roman"/>
          <w:sz w:val="20"/>
        </w:rPr>
      </w:pPr>
      <w:r>
        <w:rPr>
          <w:sz w:val="20"/>
        </w:rPr>
        <w:tab/>
      </w:r>
      <w:r>
        <w:rPr>
          <w:sz w:val="20"/>
        </w:rPr>
        <w:tab/>
      </w:r>
      <w:r>
        <w:rPr>
          <w:sz w:val="20"/>
        </w:rPr>
        <w:tab/>
      </w:r>
      <w:bookmarkStart w:id="0" w:name="_GoBack"/>
      <w:bookmarkEnd w:id="0"/>
      <w:r>
        <w:rPr>
          <w:sz w:val="20"/>
        </w:rPr>
        <w:tab/>
      </w:r>
      <w:r>
        <w:rPr>
          <w:sz w:val="20"/>
        </w:rPr>
        <w:tab/>
      </w:r>
      <w:r>
        <w:rPr>
          <w:sz w:val="20"/>
        </w:rPr>
        <w:tab/>
      </w:r>
      <w:r>
        <w:rPr>
          <w:sz w:val="20"/>
        </w:rPr>
        <w:tab/>
      </w:r>
      <w:r>
        <w:rPr>
          <w:sz w:val="20"/>
        </w:rPr>
        <w:tab/>
      </w:r>
      <w:r>
        <w:rPr>
          <w:sz w:val="20"/>
        </w:rPr>
        <w:tab/>
      </w:r>
      <w:r w:rsidRPr="006670BF">
        <w:rPr>
          <w:rFonts w:ascii="Times New Roman" w:hAnsi="Times New Roman" w:cs="Times New Roman"/>
          <w:sz w:val="20"/>
        </w:rPr>
        <w:t>Cory Griffith, October 2016</w:t>
      </w:r>
    </w:p>
    <w:p w:rsidR="004D7027" w:rsidRPr="006670BF" w:rsidRDefault="004D7027" w:rsidP="00C5078B">
      <w:pPr>
        <w:spacing w:line="360" w:lineRule="auto"/>
        <w:rPr>
          <w:rFonts w:ascii="Times New Roman" w:hAnsi="Times New Roman" w:cs="Times New Roman"/>
          <w:sz w:val="20"/>
        </w:rPr>
      </w:pPr>
      <w:r w:rsidRPr="006670BF">
        <w:rPr>
          <w:rFonts w:ascii="Times New Roman" w:hAnsi="Times New Roman" w:cs="Times New Roman"/>
          <w:sz w:val="20"/>
          <w:u w:val="single"/>
        </w:rPr>
        <w:t xml:space="preserve">Title of Magazine: </w:t>
      </w:r>
      <w:r w:rsidRPr="006670BF">
        <w:rPr>
          <w:rFonts w:ascii="Times New Roman" w:hAnsi="Times New Roman" w:cs="Times New Roman"/>
          <w:sz w:val="20"/>
        </w:rPr>
        <w:t>Lunch Ticket</w:t>
      </w:r>
      <w:r w:rsidRPr="006670BF">
        <w:rPr>
          <w:rFonts w:ascii="Times New Roman" w:hAnsi="Times New Roman" w:cs="Times New Roman"/>
          <w:sz w:val="20"/>
        </w:rPr>
        <w:tab/>
      </w:r>
      <w:r w:rsidRPr="006670BF">
        <w:rPr>
          <w:rFonts w:ascii="Times New Roman" w:hAnsi="Times New Roman" w:cs="Times New Roman"/>
          <w:sz w:val="20"/>
        </w:rPr>
        <w:tab/>
      </w:r>
      <w:r w:rsidRPr="006670BF">
        <w:rPr>
          <w:rFonts w:ascii="Times New Roman" w:hAnsi="Times New Roman" w:cs="Times New Roman"/>
          <w:sz w:val="20"/>
        </w:rPr>
        <w:tab/>
      </w:r>
    </w:p>
    <w:p w:rsidR="004D7027" w:rsidRPr="006670BF" w:rsidRDefault="00AD378C" w:rsidP="00C5078B">
      <w:pPr>
        <w:spacing w:line="360" w:lineRule="auto"/>
        <w:rPr>
          <w:rFonts w:ascii="Times New Roman" w:hAnsi="Times New Roman" w:cs="Times New Roman"/>
          <w:sz w:val="20"/>
        </w:rPr>
      </w:pPr>
      <w:r w:rsidRPr="006670BF">
        <w:rPr>
          <w:rFonts w:ascii="Times New Roman" w:hAnsi="Times New Roman" w:cs="Times New Roman"/>
          <w:sz w:val="20"/>
          <w:u w:val="single"/>
        </w:rPr>
        <w:t>Issues:</w:t>
      </w:r>
      <w:r w:rsidRPr="006670BF">
        <w:rPr>
          <w:rFonts w:ascii="Times New Roman" w:hAnsi="Times New Roman" w:cs="Times New Roman"/>
          <w:sz w:val="20"/>
        </w:rPr>
        <w:t xml:space="preserve">  </w:t>
      </w:r>
      <w:r w:rsidR="00C5078B" w:rsidRPr="006670BF">
        <w:rPr>
          <w:rFonts w:ascii="Times New Roman" w:hAnsi="Times New Roman" w:cs="Times New Roman"/>
          <w:sz w:val="20"/>
        </w:rPr>
        <w:t>Nine</w:t>
      </w:r>
    </w:p>
    <w:p w:rsidR="004D7027" w:rsidRPr="006670BF" w:rsidRDefault="004D7027" w:rsidP="00C5078B">
      <w:pPr>
        <w:spacing w:line="360" w:lineRule="auto"/>
        <w:rPr>
          <w:rFonts w:ascii="Times New Roman" w:hAnsi="Times New Roman" w:cs="Times New Roman"/>
          <w:sz w:val="20"/>
        </w:rPr>
      </w:pPr>
      <w:r w:rsidRPr="006670BF">
        <w:rPr>
          <w:rFonts w:ascii="Times New Roman" w:hAnsi="Times New Roman" w:cs="Times New Roman"/>
          <w:sz w:val="20"/>
          <w:u w:val="single"/>
        </w:rPr>
        <w:t>Editors:</w:t>
      </w:r>
      <w:r w:rsidRPr="006670BF">
        <w:rPr>
          <w:rFonts w:ascii="Times New Roman" w:hAnsi="Times New Roman" w:cs="Times New Roman"/>
          <w:sz w:val="20"/>
        </w:rPr>
        <w:t xml:space="preserve">  Arielle Silver- Editor in Chief, Diana </w:t>
      </w:r>
      <w:proofErr w:type="spellStart"/>
      <w:r w:rsidRPr="006670BF">
        <w:rPr>
          <w:rFonts w:ascii="Times New Roman" w:hAnsi="Times New Roman" w:cs="Times New Roman"/>
          <w:sz w:val="20"/>
        </w:rPr>
        <w:t>Odasso</w:t>
      </w:r>
      <w:proofErr w:type="spellEnd"/>
      <w:r w:rsidRPr="006670BF">
        <w:rPr>
          <w:rFonts w:ascii="Times New Roman" w:hAnsi="Times New Roman" w:cs="Times New Roman"/>
          <w:sz w:val="20"/>
        </w:rPr>
        <w:t>- Managing Editor</w:t>
      </w:r>
    </w:p>
    <w:p w:rsidR="004D7027" w:rsidRPr="006670BF" w:rsidRDefault="00E639EF" w:rsidP="00C5078B">
      <w:pPr>
        <w:spacing w:line="360" w:lineRule="auto"/>
        <w:rPr>
          <w:rFonts w:ascii="Times New Roman" w:hAnsi="Times New Roman" w:cs="Times New Roman"/>
          <w:sz w:val="20"/>
        </w:rPr>
      </w:pPr>
      <w:r w:rsidRPr="006670BF">
        <w:rPr>
          <w:rFonts w:ascii="Times New Roman" w:hAnsi="Times New Roman" w:cs="Times New Roman"/>
          <w:sz w:val="20"/>
          <w:u w:val="single"/>
        </w:rPr>
        <w:t>Web Address:</w:t>
      </w:r>
      <w:r w:rsidRPr="006670BF">
        <w:rPr>
          <w:rFonts w:ascii="Times New Roman" w:hAnsi="Times New Roman" w:cs="Times New Roman"/>
          <w:sz w:val="20"/>
        </w:rPr>
        <w:t xml:space="preserve"> </w:t>
      </w:r>
      <w:hyperlink r:id="rId6" w:history="1">
        <w:r w:rsidRPr="006670BF">
          <w:rPr>
            <w:rStyle w:val="Hyperlink"/>
            <w:rFonts w:ascii="Times New Roman" w:hAnsi="Times New Roman" w:cs="Times New Roman"/>
            <w:sz w:val="20"/>
          </w:rPr>
          <w:t>http://lunchticket.org/</w:t>
        </w:r>
      </w:hyperlink>
    </w:p>
    <w:p w:rsidR="00E639EF" w:rsidRPr="006670BF" w:rsidRDefault="00672278" w:rsidP="00C5078B">
      <w:pPr>
        <w:spacing w:line="360" w:lineRule="auto"/>
        <w:rPr>
          <w:rFonts w:ascii="Times New Roman" w:hAnsi="Times New Roman" w:cs="Times New Roman"/>
          <w:sz w:val="20"/>
        </w:rPr>
      </w:pPr>
      <w:r w:rsidRPr="006670BF">
        <w:rPr>
          <w:rFonts w:ascii="Times New Roman" w:hAnsi="Times New Roman" w:cs="Times New Roman"/>
          <w:sz w:val="20"/>
          <w:u w:val="single"/>
        </w:rPr>
        <w:t>What They Publish:</w:t>
      </w:r>
      <w:r w:rsidRPr="006670BF">
        <w:rPr>
          <w:rFonts w:ascii="Times New Roman" w:hAnsi="Times New Roman" w:cs="Times New Roman"/>
          <w:sz w:val="20"/>
        </w:rPr>
        <w:t xml:space="preserve"> Reviews, essays, fiction, nonfiction, poetry, young adult literature, visual arts and flash fiction.</w:t>
      </w:r>
    </w:p>
    <w:p w:rsidR="00672278" w:rsidRPr="006670BF" w:rsidRDefault="00672278" w:rsidP="00C5078B">
      <w:pPr>
        <w:spacing w:line="360" w:lineRule="auto"/>
        <w:rPr>
          <w:rFonts w:ascii="Times New Roman" w:hAnsi="Times New Roman" w:cs="Times New Roman"/>
          <w:sz w:val="20"/>
        </w:rPr>
      </w:pPr>
      <w:r w:rsidRPr="006670BF">
        <w:rPr>
          <w:rFonts w:ascii="Times New Roman" w:hAnsi="Times New Roman" w:cs="Times New Roman"/>
          <w:sz w:val="20"/>
          <w:u w:val="single"/>
        </w:rPr>
        <w:t>Submission Guidelines:</w:t>
      </w:r>
      <w:r w:rsidRPr="006670BF">
        <w:rPr>
          <w:rFonts w:ascii="Times New Roman" w:hAnsi="Times New Roman" w:cs="Times New Roman"/>
          <w:sz w:val="20"/>
        </w:rPr>
        <w:t xml:space="preserve"> Differs with each kind of submission, but always 12 point Times New Roman font double spaced. Also they do not accept previous published work and want the word count and genre at the top of the page.</w:t>
      </w:r>
    </w:p>
    <w:p w:rsidR="004D7027" w:rsidRPr="006670BF" w:rsidRDefault="00672278" w:rsidP="00C5078B">
      <w:pPr>
        <w:spacing w:line="360" w:lineRule="auto"/>
        <w:rPr>
          <w:rFonts w:ascii="Times New Roman" w:hAnsi="Times New Roman" w:cs="Times New Roman"/>
          <w:sz w:val="20"/>
        </w:rPr>
      </w:pPr>
      <w:r w:rsidRPr="006670BF">
        <w:rPr>
          <w:rFonts w:ascii="Times New Roman" w:hAnsi="Times New Roman" w:cs="Times New Roman"/>
          <w:sz w:val="20"/>
          <w:u w:val="single"/>
        </w:rPr>
        <w:t xml:space="preserve">Prose </w:t>
      </w:r>
      <w:proofErr w:type="gramStart"/>
      <w:r w:rsidRPr="006670BF">
        <w:rPr>
          <w:rFonts w:ascii="Times New Roman" w:hAnsi="Times New Roman" w:cs="Times New Roman"/>
          <w:sz w:val="20"/>
          <w:u w:val="single"/>
        </w:rPr>
        <w:t>Per</w:t>
      </w:r>
      <w:proofErr w:type="gramEnd"/>
      <w:r w:rsidRPr="006670BF">
        <w:rPr>
          <w:rFonts w:ascii="Times New Roman" w:hAnsi="Times New Roman" w:cs="Times New Roman"/>
          <w:sz w:val="20"/>
          <w:u w:val="single"/>
        </w:rPr>
        <w:t xml:space="preserve"> Issue/Amount Published Annually:</w:t>
      </w:r>
      <w:r w:rsidRPr="006670BF">
        <w:rPr>
          <w:rFonts w:ascii="Times New Roman" w:hAnsi="Times New Roman" w:cs="Times New Roman"/>
          <w:sz w:val="20"/>
        </w:rPr>
        <w:t xml:space="preserve"> </w:t>
      </w:r>
      <w:r w:rsidR="00AD378C" w:rsidRPr="006670BF">
        <w:rPr>
          <w:rFonts w:ascii="Times New Roman" w:hAnsi="Times New Roman" w:cs="Times New Roman"/>
          <w:sz w:val="20"/>
        </w:rPr>
        <w:t xml:space="preserve">Varies, but past issue for Spring/Fall 2016 </w:t>
      </w:r>
      <w:r w:rsidR="008D3C7E" w:rsidRPr="006670BF">
        <w:rPr>
          <w:rFonts w:ascii="Times New Roman" w:hAnsi="Times New Roman" w:cs="Times New Roman"/>
          <w:sz w:val="20"/>
        </w:rPr>
        <w:t>had 28% poetry, 7% fiction, 7% young adult fiction, 4% essays, 11% nonfiction. The rest of the percentage was made up of other various works.</w:t>
      </w:r>
    </w:p>
    <w:p w:rsidR="008D3C7E" w:rsidRPr="006670BF" w:rsidRDefault="004E286C" w:rsidP="00C5078B">
      <w:pPr>
        <w:spacing w:line="360" w:lineRule="auto"/>
        <w:rPr>
          <w:rFonts w:ascii="Times New Roman" w:hAnsi="Times New Roman" w:cs="Times New Roman"/>
          <w:sz w:val="20"/>
        </w:rPr>
      </w:pPr>
      <w:r w:rsidRPr="006670BF">
        <w:rPr>
          <w:rFonts w:ascii="Times New Roman" w:hAnsi="Times New Roman" w:cs="Times New Roman"/>
          <w:sz w:val="20"/>
          <w:u w:val="single"/>
        </w:rPr>
        <w:t>Patterns:</w:t>
      </w:r>
      <w:r w:rsidRPr="006670BF">
        <w:rPr>
          <w:rFonts w:ascii="Times New Roman" w:hAnsi="Times New Roman" w:cs="Times New Roman"/>
          <w:sz w:val="20"/>
        </w:rPr>
        <w:t xml:space="preserve"> Not a noticeable pattern, </w:t>
      </w:r>
      <w:r w:rsidR="00E7071E" w:rsidRPr="006670BF">
        <w:rPr>
          <w:rFonts w:ascii="Times New Roman" w:hAnsi="Times New Roman" w:cs="Times New Roman"/>
          <w:sz w:val="20"/>
        </w:rPr>
        <w:t>they publish works and writers of all kinds, including writers from Columbia.</w:t>
      </w:r>
      <w:r w:rsidR="006670BF">
        <w:rPr>
          <w:rFonts w:ascii="Times New Roman" w:hAnsi="Times New Roman" w:cs="Times New Roman"/>
          <w:sz w:val="20"/>
        </w:rPr>
        <w:t xml:space="preserve"> They have a section specifically dedicated to “Writing for Young People”. </w:t>
      </w:r>
    </w:p>
    <w:p w:rsidR="004E286C" w:rsidRPr="006670BF" w:rsidRDefault="00D35C7D" w:rsidP="00C5078B">
      <w:pPr>
        <w:spacing w:line="360" w:lineRule="auto"/>
        <w:rPr>
          <w:rFonts w:ascii="Times New Roman" w:hAnsi="Times New Roman" w:cs="Times New Roman"/>
          <w:sz w:val="20"/>
        </w:rPr>
      </w:pPr>
      <w:r w:rsidRPr="006670BF">
        <w:rPr>
          <w:rFonts w:ascii="Times New Roman" w:hAnsi="Times New Roman" w:cs="Times New Roman"/>
          <w:sz w:val="20"/>
          <w:u w:val="single"/>
        </w:rPr>
        <w:t>Prose Reviews:</w:t>
      </w:r>
      <w:r w:rsidRPr="006670BF">
        <w:rPr>
          <w:rFonts w:ascii="Times New Roman" w:hAnsi="Times New Roman" w:cs="Times New Roman"/>
          <w:sz w:val="20"/>
        </w:rPr>
        <w:t xml:space="preserve"> “When Jack Left” by Daniel Julian is about a boy and his neighborhood friend, Jack. They discover a strange cylinder in an abandoned house down the street that glows red hot and burns everything around it. They take it back to the narrator’s house, and soon Jack moves away, leaving the narrator alone with it until it burns a crater in his backyard and takes his house and two other houses down with it.</w:t>
      </w:r>
    </w:p>
    <w:p w:rsidR="00D35C7D" w:rsidRPr="006670BF" w:rsidRDefault="00D35C7D" w:rsidP="00C5078B">
      <w:pPr>
        <w:spacing w:line="360" w:lineRule="auto"/>
        <w:rPr>
          <w:rFonts w:ascii="Times New Roman" w:hAnsi="Times New Roman" w:cs="Times New Roman"/>
          <w:sz w:val="20"/>
        </w:rPr>
      </w:pPr>
      <w:r w:rsidRPr="006670BF">
        <w:rPr>
          <w:rFonts w:ascii="Times New Roman" w:hAnsi="Times New Roman" w:cs="Times New Roman"/>
          <w:sz w:val="20"/>
        </w:rPr>
        <w:tab/>
        <w:t>This piece paid strong attention to the main characters and their adventure with the cylinder. It had a surprising ending and the language flowed nicely. It never explicitly said what the cylinder was, which leaves the reader thinking about the piece long after they have read it.</w:t>
      </w:r>
    </w:p>
    <w:p w:rsidR="00D35C7D" w:rsidRPr="006670BF" w:rsidRDefault="00D35C7D" w:rsidP="00C5078B">
      <w:pPr>
        <w:spacing w:line="360" w:lineRule="auto"/>
        <w:rPr>
          <w:rFonts w:ascii="Times New Roman" w:hAnsi="Times New Roman" w:cs="Times New Roman"/>
          <w:sz w:val="20"/>
        </w:rPr>
      </w:pPr>
      <w:r w:rsidRPr="006670BF">
        <w:rPr>
          <w:rFonts w:ascii="Times New Roman" w:hAnsi="Times New Roman" w:cs="Times New Roman"/>
          <w:sz w:val="20"/>
        </w:rPr>
        <w:tab/>
        <w:t xml:space="preserve">“The Streetlamp” is a short story by a Columbia student, Gretchen Adams. </w:t>
      </w:r>
      <w:r w:rsidR="00E7071E" w:rsidRPr="006670BF">
        <w:rPr>
          <w:rFonts w:ascii="Times New Roman" w:hAnsi="Times New Roman" w:cs="Times New Roman"/>
          <w:sz w:val="20"/>
        </w:rPr>
        <w:t>The narrator and her friend, Allie, share a special relationship and the narrator realizes she cares about Allie more than she thought she did. In the story, a memory comes back about the first time the narrator realized she loved Allie.</w:t>
      </w:r>
    </w:p>
    <w:p w:rsidR="00E7071E" w:rsidRPr="006670BF" w:rsidRDefault="00E7071E" w:rsidP="00C5078B">
      <w:pPr>
        <w:spacing w:line="360" w:lineRule="auto"/>
        <w:rPr>
          <w:rFonts w:ascii="Times New Roman" w:hAnsi="Times New Roman" w:cs="Times New Roman"/>
          <w:sz w:val="20"/>
        </w:rPr>
      </w:pPr>
      <w:r w:rsidRPr="006670BF">
        <w:rPr>
          <w:rFonts w:ascii="Times New Roman" w:hAnsi="Times New Roman" w:cs="Times New Roman"/>
          <w:sz w:val="20"/>
        </w:rPr>
        <w:tab/>
        <w:t xml:space="preserve">This piece had some humor in it, and really dove into the character of Allie and how the narrator felt about her. </w:t>
      </w:r>
      <w:r w:rsidR="00F722C0" w:rsidRPr="006670BF">
        <w:rPr>
          <w:rFonts w:ascii="Times New Roman" w:hAnsi="Times New Roman" w:cs="Times New Roman"/>
          <w:sz w:val="20"/>
        </w:rPr>
        <w:t>The story had a great mix of dialogue and description, and I felt like every word that was there needed to be on the page to make it a successful story. The ending didn’t leave the reader guessing as to what happened next, but it didn’t end the character’s story completely either.</w:t>
      </w:r>
    </w:p>
    <w:p w:rsidR="00997518" w:rsidRPr="006670BF" w:rsidRDefault="00997518" w:rsidP="00C5078B">
      <w:pPr>
        <w:spacing w:line="360" w:lineRule="auto"/>
        <w:rPr>
          <w:rFonts w:ascii="Times New Roman" w:hAnsi="Times New Roman" w:cs="Times New Roman"/>
          <w:sz w:val="20"/>
        </w:rPr>
      </w:pPr>
      <w:r w:rsidRPr="006670BF">
        <w:rPr>
          <w:rFonts w:ascii="Times New Roman" w:hAnsi="Times New Roman" w:cs="Times New Roman"/>
          <w:sz w:val="20"/>
          <w:u w:val="single"/>
        </w:rPr>
        <w:t>Rating:</w:t>
      </w:r>
      <w:r w:rsidR="00C5078B" w:rsidRPr="006670BF">
        <w:rPr>
          <w:rFonts w:ascii="Times New Roman" w:hAnsi="Times New Roman" w:cs="Times New Roman"/>
          <w:sz w:val="20"/>
        </w:rPr>
        <w:t xml:space="preserve"> Eight</w:t>
      </w:r>
      <w:r w:rsidRPr="006670BF">
        <w:rPr>
          <w:rFonts w:ascii="Times New Roman" w:hAnsi="Times New Roman" w:cs="Times New Roman"/>
          <w:sz w:val="20"/>
        </w:rPr>
        <w:t>. Since this online magazine takes a lot of different work, it is a good place to start submitting. It also is a good sign that a Columbia student has been accepted into this and was in their latest publication. They are looking for lots of different art and writing, and that is why I give it this rating.</w:t>
      </w:r>
    </w:p>
    <w:sectPr w:rsidR="00997518" w:rsidRPr="006670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2F7" w:rsidRDefault="000462F7" w:rsidP="00567068">
      <w:pPr>
        <w:spacing w:after="0" w:line="240" w:lineRule="auto"/>
      </w:pPr>
      <w:r>
        <w:separator/>
      </w:r>
    </w:p>
  </w:endnote>
  <w:endnote w:type="continuationSeparator" w:id="0">
    <w:p w:rsidR="000462F7" w:rsidRDefault="000462F7" w:rsidP="0056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2F7" w:rsidRDefault="000462F7" w:rsidP="00567068">
      <w:pPr>
        <w:spacing w:after="0" w:line="240" w:lineRule="auto"/>
      </w:pPr>
      <w:r>
        <w:separator/>
      </w:r>
    </w:p>
  </w:footnote>
  <w:footnote w:type="continuationSeparator" w:id="0">
    <w:p w:rsidR="000462F7" w:rsidRDefault="000462F7" w:rsidP="005670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27"/>
    <w:rsid w:val="000462F7"/>
    <w:rsid w:val="004D7027"/>
    <w:rsid w:val="004E286C"/>
    <w:rsid w:val="00567068"/>
    <w:rsid w:val="006670BF"/>
    <w:rsid w:val="00672278"/>
    <w:rsid w:val="008D3C7E"/>
    <w:rsid w:val="008F3D1C"/>
    <w:rsid w:val="00997518"/>
    <w:rsid w:val="00AD378C"/>
    <w:rsid w:val="00C5078B"/>
    <w:rsid w:val="00CD21B0"/>
    <w:rsid w:val="00D35C7D"/>
    <w:rsid w:val="00DA77D0"/>
    <w:rsid w:val="00E639EF"/>
    <w:rsid w:val="00E7071E"/>
    <w:rsid w:val="00F5344F"/>
    <w:rsid w:val="00F7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3E25A-99B5-4E58-8B85-BA114FA8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9EF"/>
    <w:rPr>
      <w:color w:val="0563C1" w:themeColor="hyperlink"/>
      <w:u w:val="single"/>
    </w:rPr>
  </w:style>
  <w:style w:type="paragraph" w:styleId="Header">
    <w:name w:val="header"/>
    <w:basedOn w:val="Normal"/>
    <w:link w:val="HeaderChar"/>
    <w:uiPriority w:val="99"/>
    <w:unhideWhenUsed/>
    <w:rsid w:val="00567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068"/>
  </w:style>
  <w:style w:type="paragraph" w:styleId="Footer">
    <w:name w:val="footer"/>
    <w:basedOn w:val="Normal"/>
    <w:link w:val="FooterChar"/>
    <w:uiPriority w:val="99"/>
    <w:unhideWhenUsed/>
    <w:rsid w:val="00567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unchticket.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Griffith</dc:creator>
  <cp:keywords/>
  <dc:description/>
  <cp:lastModifiedBy>Cory Griffith</cp:lastModifiedBy>
  <cp:revision>12</cp:revision>
  <dcterms:created xsi:type="dcterms:W3CDTF">2016-10-21T01:50:00Z</dcterms:created>
  <dcterms:modified xsi:type="dcterms:W3CDTF">2016-12-17T01:55:00Z</dcterms:modified>
</cp:coreProperties>
</file>